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C0" w:rsidRDefault="008C2310" w:rsidP="008E62C0">
      <w:pPr>
        <w:pStyle w:val="Nzev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16.65pt;margin-top:-28.8pt;width:56.25pt;height:56.25pt;z-index:2">
            <v:imagedata r:id="rId7" o:title="Hostišová-ZNAK (min)"/>
          </v:shape>
        </w:pict>
      </w:r>
      <w:r>
        <w:rPr>
          <w:noProof/>
        </w:rPr>
        <w:pict>
          <v:shape id="irc_mi" o:spid="_x0000_s1028" type="#_x0000_t75" alt="" style="position:absolute;margin-left:-28.6pt;margin-top:-36.25pt;width:189.15pt;height:63.7pt;z-index:1">
            <v:imagedata r:id="rId8" o:title="!_zk_logo_rgb"/>
          </v:shape>
        </w:pict>
      </w:r>
    </w:p>
    <w:p w:rsidR="00322D91" w:rsidRDefault="00322D91" w:rsidP="00E66B3D">
      <w:pPr>
        <w:ind w:firstLine="0"/>
        <w:rPr>
          <w:b/>
          <w:sz w:val="52"/>
          <w:szCs w:val="52"/>
          <w:u w:val="single"/>
        </w:rPr>
      </w:pPr>
    </w:p>
    <w:p w:rsidR="002B0A63" w:rsidRDefault="002B0A63" w:rsidP="002B0A63">
      <w:pPr>
        <w:jc w:val="center"/>
      </w:pPr>
      <w:r w:rsidRPr="00BC1434">
        <w:rPr>
          <w:b/>
          <w:sz w:val="52"/>
          <w:szCs w:val="52"/>
          <w:u w:val="single"/>
        </w:rPr>
        <w:t>PODĚKOVÁNÍ</w:t>
      </w:r>
    </w:p>
    <w:p w:rsidR="002B0A63" w:rsidRDefault="002B0A63" w:rsidP="002B0A63">
      <w:pPr>
        <w:jc w:val="center"/>
      </w:pPr>
    </w:p>
    <w:p w:rsidR="00322D91" w:rsidRDefault="00322D91" w:rsidP="00E66B3D">
      <w:pPr>
        <w:ind w:firstLine="0"/>
      </w:pPr>
    </w:p>
    <w:p w:rsidR="002B0A63" w:rsidRDefault="002B0A63" w:rsidP="002B0A63">
      <w:pPr>
        <w:jc w:val="center"/>
      </w:pPr>
      <w:r>
        <w:t xml:space="preserve">Obec Hostišová tímto děkuje Zlínskému kraji za poskytnutí dotace na projekt </w:t>
      </w:r>
    </w:p>
    <w:p w:rsidR="00322D91" w:rsidRDefault="00322D91" w:rsidP="002B0A63">
      <w:pPr>
        <w:jc w:val="center"/>
      </w:pPr>
    </w:p>
    <w:p w:rsidR="00707E40" w:rsidRDefault="00707E40" w:rsidP="0016077D">
      <w:pPr>
        <w:jc w:val="center"/>
        <w:rPr>
          <w:b/>
          <w:sz w:val="48"/>
          <w:szCs w:val="48"/>
        </w:rPr>
      </w:pPr>
    </w:p>
    <w:p w:rsidR="002B0A63" w:rsidRDefault="00734D3D" w:rsidP="0016077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Čištění odpadních vod</w:t>
      </w:r>
      <w:r w:rsidR="002C362B">
        <w:rPr>
          <w:b/>
          <w:sz w:val="48"/>
          <w:szCs w:val="48"/>
        </w:rPr>
        <w:t xml:space="preserve"> Hostišová</w:t>
      </w:r>
    </w:p>
    <w:p w:rsidR="00D057BE" w:rsidRDefault="00D057BE" w:rsidP="0016077D">
      <w:pPr>
        <w:jc w:val="center"/>
        <w:rPr>
          <w:b/>
          <w:sz w:val="36"/>
          <w:szCs w:val="36"/>
        </w:rPr>
      </w:pPr>
    </w:p>
    <w:p w:rsidR="002B0A63" w:rsidRDefault="002B0A63" w:rsidP="002B0A63">
      <w:pPr>
        <w:ind w:firstLine="0"/>
        <w:jc w:val="left"/>
        <w:rPr>
          <w:b/>
          <w:u w:val="single"/>
        </w:rPr>
      </w:pPr>
    </w:p>
    <w:p w:rsidR="009D114D" w:rsidRDefault="009D114D" w:rsidP="002B0A63">
      <w:pPr>
        <w:ind w:firstLine="0"/>
        <w:jc w:val="left"/>
        <w:rPr>
          <w:b/>
          <w:u w:val="single"/>
        </w:rPr>
      </w:pPr>
    </w:p>
    <w:p w:rsidR="002B0A63" w:rsidRPr="00AC4ADC" w:rsidRDefault="002B0A63" w:rsidP="002B0A63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>Přehled financování projektu</w:t>
      </w:r>
      <w:r w:rsidRPr="00AC4ADC">
        <w:rPr>
          <w:b/>
          <w:u w:val="single"/>
        </w:rPr>
        <w:t>:</w:t>
      </w:r>
    </w:p>
    <w:p w:rsidR="002B0A63" w:rsidRDefault="002B0A63" w:rsidP="002B0A63">
      <w:pPr>
        <w:ind w:firstLine="0"/>
        <w:jc w:val="left"/>
      </w:pPr>
      <w:r>
        <w:t xml:space="preserve">Celkové výdaje na projekt v Kč </w:t>
      </w:r>
      <w:r>
        <w:tab/>
      </w:r>
      <w:r>
        <w:tab/>
      </w:r>
      <w:r>
        <w:tab/>
      </w:r>
      <w:r>
        <w:tab/>
      </w:r>
      <w:r w:rsidR="001B4992">
        <w:t>542 260</w:t>
      </w:r>
      <w:r w:rsidR="00B90C85">
        <w:t xml:space="preserve"> </w:t>
      </w:r>
      <w:r w:rsidR="004E7BB4">
        <w:t>Kč</w:t>
      </w:r>
    </w:p>
    <w:p w:rsidR="002B0A63" w:rsidRDefault="002B0A63" w:rsidP="002B0A63">
      <w:pPr>
        <w:ind w:firstLine="0"/>
        <w:jc w:val="left"/>
      </w:pPr>
      <w:r>
        <w:t>Spolufinancování z ro</w:t>
      </w:r>
      <w:r w:rsidR="00322D91">
        <w:t>zpočtu obce v Kč</w:t>
      </w:r>
      <w:r w:rsidR="00322D91">
        <w:tab/>
      </w:r>
      <w:r w:rsidR="00322D91">
        <w:tab/>
      </w:r>
      <w:r w:rsidR="00322D91">
        <w:tab/>
      </w:r>
      <w:r w:rsidR="002C362B">
        <w:t>23</w:t>
      </w:r>
      <w:r w:rsidR="001B4992">
        <w:t>7 260</w:t>
      </w:r>
      <w:r w:rsidR="002C362B">
        <w:t xml:space="preserve"> </w:t>
      </w:r>
      <w:r w:rsidR="00982E45">
        <w:t>Kč</w:t>
      </w:r>
      <w:r w:rsidR="00982E45">
        <w:tab/>
      </w:r>
      <w:r w:rsidR="009D114D">
        <w:tab/>
      </w:r>
      <w:r w:rsidR="00322D91">
        <w:t xml:space="preserve">to je </w:t>
      </w:r>
      <w:r w:rsidR="00DF1518">
        <w:t>43,8</w:t>
      </w:r>
      <w:r>
        <w:t>%</w:t>
      </w:r>
    </w:p>
    <w:p w:rsidR="002B0A63" w:rsidRDefault="002B0A63" w:rsidP="002B0A63">
      <w:pPr>
        <w:ind w:firstLine="0"/>
        <w:jc w:val="left"/>
      </w:pPr>
      <w:r>
        <w:t>Spo</w:t>
      </w:r>
      <w:r w:rsidR="0016077D">
        <w:t>lufinancování z rozpočtu Zlí</w:t>
      </w:r>
      <w:r w:rsidR="00322D91">
        <w:t>nského kraje v Kč</w:t>
      </w:r>
      <w:r w:rsidR="00322D91">
        <w:tab/>
        <w:t xml:space="preserve">            </w:t>
      </w:r>
      <w:r w:rsidR="002C362B">
        <w:t>305</w:t>
      </w:r>
      <w:r w:rsidR="00391D70">
        <w:t xml:space="preserve"> </w:t>
      </w:r>
      <w:r w:rsidR="002C362B">
        <w:t>0</w:t>
      </w:r>
      <w:r w:rsidR="00391D70">
        <w:t>00</w:t>
      </w:r>
      <w:r w:rsidR="0016077D">
        <w:t>,-</w:t>
      </w:r>
      <w:r w:rsidR="00384AD3">
        <w:t xml:space="preserve"> </w:t>
      </w:r>
      <w:r w:rsidR="00D7449B">
        <w:t xml:space="preserve">Kč   </w:t>
      </w:r>
      <w:r w:rsidR="009D114D">
        <w:tab/>
      </w:r>
      <w:r w:rsidR="00D7449B">
        <w:t xml:space="preserve">to je </w:t>
      </w:r>
      <w:r w:rsidR="00DF1518">
        <w:t>56,2</w:t>
      </w:r>
      <w:r w:rsidR="0016077D">
        <w:t>%</w:t>
      </w:r>
    </w:p>
    <w:p w:rsidR="00322D91" w:rsidRDefault="00322D91" w:rsidP="002B0A63">
      <w:pPr>
        <w:ind w:firstLine="0"/>
        <w:jc w:val="left"/>
        <w:rPr>
          <w:sz w:val="20"/>
          <w:szCs w:val="20"/>
        </w:rPr>
      </w:pPr>
    </w:p>
    <w:p w:rsidR="002B0A63" w:rsidRPr="00D057BE" w:rsidRDefault="002B0A63" w:rsidP="002B0A63">
      <w:pPr>
        <w:ind w:firstLine="0"/>
        <w:jc w:val="left"/>
        <w:rPr>
          <w:sz w:val="20"/>
          <w:szCs w:val="20"/>
        </w:rPr>
      </w:pPr>
    </w:p>
    <w:p w:rsidR="009D114D" w:rsidRDefault="009D114D" w:rsidP="0016077D">
      <w:pPr>
        <w:ind w:firstLine="0"/>
        <w:jc w:val="center"/>
        <w:rPr>
          <w:b/>
          <w:sz w:val="32"/>
          <w:szCs w:val="32"/>
        </w:rPr>
      </w:pPr>
    </w:p>
    <w:p w:rsidR="00127254" w:rsidRDefault="00127254" w:rsidP="0016077D">
      <w:pPr>
        <w:ind w:firstLine="0"/>
        <w:jc w:val="center"/>
        <w:rPr>
          <w:b/>
          <w:sz w:val="32"/>
          <w:szCs w:val="32"/>
        </w:rPr>
      </w:pPr>
    </w:p>
    <w:p w:rsidR="002B0A63" w:rsidRPr="009429A9" w:rsidRDefault="0016077D" w:rsidP="0016077D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Marta Smolková</w:t>
      </w:r>
    </w:p>
    <w:p w:rsidR="002B0A63" w:rsidRDefault="002B0A63" w:rsidP="00384AD3">
      <w:pPr>
        <w:ind w:firstLine="0"/>
        <w:jc w:val="center"/>
      </w:pPr>
      <w:r>
        <w:t>Starost</w:t>
      </w:r>
      <w:r w:rsidR="0016077D">
        <w:t>ka obce Hostišová</w:t>
      </w:r>
    </w:p>
    <w:p w:rsidR="0001600C" w:rsidRDefault="0001600C" w:rsidP="00384AD3">
      <w:pPr>
        <w:ind w:firstLine="0"/>
        <w:jc w:val="center"/>
      </w:pPr>
    </w:p>
    <w:p w:rsidR="00127254" w:rsidRDefault="00127254" w:rsidP="0001600C">
      <w:pPr>
        <w:tabs>
          <w:tab w:val="left" w:pos="1276"/>
        </w:tabs>
        <w:spacing w:after="0"/>
        <w:ind w:firstLine="0"/>
        <w:jc w:val="left"/>
        <w:rPr>
          <w:sz w:val="20"/>
          <w:szCs w:val="20"/>
        </w:rPr>
      </w:pPr>
    </w:p>
    <w:p w:rsidR="0001600C" w:rsidRPr="0001600C" w:rsidRDefault="0001600C" w:rsidP="0001600C">
      <w:pPr>
        <w:tabs>
          <w:tab w:val="left" w:pos="1276"/>
        </w:tabs>
        <w:spacing w:after="0"/>
        <w:ind w:firstLine="0"/>
        <w:jc w:val="left"/>
        <w:rPr>
          <w:sz w:val="20"/>
          <w:szCs w:val="20"/>
        </w:rPr>
      </w:pPr>
      <w:r w:rsidRPr="0001600C">
        <w:rPr>
          <w:sz w:val="20"/>
          <w:szCs w:val="20"/>
        </w:rPr>
        <w:t xml:space="preserve">Vyvěšeno dne: </w:t>
      </w:r>
      <w:r>
        <w:rPr>
          <w:sz w:val="20"/>
          <w:szCs w:val="20"/>
        </w:rPr>
        <w:tab/>
      </w:r>
      <w:r w:rsidR="009563D7">
        <w:rPr>
          <w:sz w:val="20"/>
          <w:szCs w:val="20"/>
        </w:rPr>
        <w:t xml:space="preserve">1. </w:t>
      </w:r>
      <w:r w:rsidR="00982E45">
        <w:rPr>
          <w:sz w:val="20"/>
          <w:szCs w:val="20"/>
        </w:rPr>
        <w:t>10</w:t>
      </w:r>
      <w:r w:rsidR="009563D7">
        <w:rPr>
          <w:sz w:val="20"/>
          <w:szCs w:val="20"/>
        </w:rPr>
        <w:t>. 202</w:t>
      </w:r>
      <w:r w:rsidR="00982E45">
        <w:rPr>
          <w:sz w:val="20"/>
          <w:szCs w:val="20"/>
        </w:rPr>
        <w:t>2</w:t>
      </w:r>
      <w:r w:rsidR="009D114D">
        <w:rPr>
          <w:sz w:val="20"/>
          <w:szCs w:val="20"/>
        </w:rPr>
        <w:t xml:space="preserve"> </w:t>
      </w:r>
    </w:p>
    <w:p w:rsidR="0001600C" w:rsidRPr="0001600C" w:rsidRDefault="0001600C" w:rsidP="0001600C">
      <w:pPr>
        <w:tabs>
          <w:tab w:val="left" w:pos="1276"/>
        </w:tabs>
        <w:spacing w:after="0"/>
        <w:ind w:firstLine="0"/>
        <w:jc w:val="left"/>
        <w:rPr>
          <w:sz w:val="20"/>
          <w:szCs w:val="20"/>
        </w:rPr>
      </w:pPr>
      <w:r w:rsidRPr="0001600C">
        <w:rPr>
          <w:sz w:val="20"/>
          <w:szCs w:val="20"/>
        </w:rPr>
        <w:t xml:space="preserve">Sňato dne: </w:t>
      </w:r>
      <w:r>
        <w:rPr>
          <w:sz w:val="20"/>
          <w:szCs w:val="20"/>
        </w:rPr>
        <w:tab/>
      </w:r>
      <w:r w:rsidR="009563D7">
        <w:rPr>
          <w:sz w:val="20"/>
          <w:szCs w:val="20"/>
        </w:rPr>
        <w:t>1</w:t>
      </w:r>
      <w:r w:rsidR="00CC7583">
        <w:rPr>
          <w:sz w:val="20"/>
          <w:szCs w:val="20"/>
        </w:rPr>
        <w:t>.</w:t>
      </w:r>
      <w:r w:rsidR="00F626F1">
        <w:rPr>
          <w:sz w:val="20"/>
          <w:szCs w:val="20"/>
        </w:rPr>
        <w:t xml:space="preserve"> 1</w:t>
      </w:r>
      <w:r w:rsidR="00982E45">
        <w:rPr>
          <w:sz w:val="20"/>
          <w:szCs w:val="20"/>
        </w:rPr>
        <w:t>2</w:t>
      </w:r>
      <w:r w:rsidR="00F626F1">
        <w:rPr>
          <w:sz w:val="20"/>
          <w:szCs w:val="20"/>
        </w:rPr>
        <w:t>. 20</w:t>
      </w:r>
      <w:r w:rsidR="009563D7">
        <w:rPr>
          <w:sz w:val="20"/>
          <w:szCs w:val="20"/>
        </w:rPr>
        <w:t>21</w:t>
      </w:r>
    </w:p>
    <w:sectPr w:rsidR="0001600C" w:rsidRPr="0001600C" w:rsidSect="004F4294">
      <w:footerReference w:type="default" r:id="rId9"/>
      <w:pgSz w:w="11906" w:h="16838"/>
      <w:pgMar w:top="1417" w:right="1417" w:bottom="1417" w:left="1417" w:header="708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ED" w:rsidRDefault="006E5FED" w:rsidP="004F4294">
      <w:pPr>
        <w:spacing w:after="0"/>
      </w:pPr>
      <w:r>
        <w:separator/>
      </w:r>
    </w:p>
  </w:endnote>
  <w:endnote w:type="continuationSeparator" w:id="0">
    <w:p w:rsidR="006E5FED" w:rsidRDefault="006E5FED" w:rsidP="004F42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F6" w:rsidRDefault="004F4294" w:rsidP="00BD26F6">
    <w:pPr>
      <w:pStyle w:val="Nzev"/>
      <w:rPr>
        <w:sz w:val="20"/>
        <w:szCs w:val="20"/>
      </w:rPr>
    </w:pPr>
    <w:r w:rsidRPr="004F4294">
      <w:rPr>
        <w:sz w:val="20"/>
        <w:szCs w:val="20"/>
      </w:rPr>
      <w:t xml:space="preserve">Obec </w:t>
    </w:r>
    <w:proofErr w:type="spellStart"/>
    <w:r w:rsidRPr="004F4294">
      <w:rPr>
        <w:sz w:val="20"/>
        <w:szCs w:val="20"/>
      </w:rPr>
      <w:t>Hostišová</w:t>
    </w:r>
    <w:proofErr w:type="spellEnd"/>
    <w:r>
      <w:rPr>
        <w:sz w:val="20"/>
        <w:szCs w:val="20"/>
      </w:rPr>
      <w:t>,</w:t>
    </w:r>
    <w:r>
      <w:t xml:space="preserve"> </w:t>
    </w:r>
    <w:proofErr w:type="spellStart"/>
    <w:r>
      <w:rPr>
        <w:sz w:val="20"/>
        <w:szCs w:val="20"/>
      </w:rPr>
      <w:t>Hostišová</w:t>
    </w:r>
    <w:proofErr w:type="spellEnd"/>
    <w:r>
      <w:rPr>
        <w:sz w:val="20"/>
        <w:szCs w:val="20"/>
      </w:rPr>
      <w:t xml:space="preserve"> </w:t>
    </w:r>
    <w:r w:rsidR="00707E40">
      <w:rPr>
        <w:sz w:val="20"/>
        <w:szCs w:val="20"/>
      </w:rPr>
      <w:t xml:space="preserve">– Horňák </w:t>
    </w:r>
    <w:r>
      <w:rPr>
        <w:sz w:val="20"/>
        <w:szCs w:val="20"/>
      </w:rPr>
      <w:t>100, 763 01</w:t>
    </w:r>
    <w:r w:rsidR="00BD26F6">
      <w:rPr>
        <w:sz w:val="20"/>
        <w:szCs w:val="20"/>
      </w:rPr>
      <w:t xml:space="preserve">, </w:t>
    </w:r>
    <w:r>
      <w:rPr>
        <w:sz w:val="20"/>
        <w:szCs w:val="20"/>
      </w:rPr>
      <w:t>IČ:</w:t>
    </w:r>
    <w:r w:rsidR="00BD26F6">
      <w:rPr>
        <w:sz w:val="20"/>
        <w:szCs w:val="20"/>
      </w:rPr>
      <w:t xml:space="preserve"> </w:t>
    </w:r>
    <w:r>
      <w:rPr>
        <w:sz w:val="20"/>
        <w:szCs w:val="20"/>
      </w:rPr>
      <w:t xml:space="preserve">00568562 </w:t>
    </w:r>
  </w:p>
  <w:p w:rsidR="004F4294" w:rsidRPr="00BD26F6" w:rsidRDefault="00BD26F6" w:rsidP="00BD26F6">
    <w:pPr>
      <w:pStyle w:val="Nzev"/>
      <w:rPr>
        <w:b w:val="0"/>
      </w:rPr>
    </w:pPr>
    <w:r w:rsidRPr="00BD26F6">
      <w:rPr>
        <w:b w:val="0"/>
        <w:sz w:val="20"/>
        <w:szCs w:val="20"/>
      </w:rPr>
      <w:t xml:space="preserve">tel: 577 121 089, 577 121 601, </w:t>
    </w:r>
    <w:r w:rsidR="004F4294" w:rsidRPr="00BD26F6">
      <w:rPr>
        <w:b w:val="0"/>
        <w:sz w:val="20"/>
        <w:szCs w:val="20"/>
      </w:rPr>
      <w:t>web obce: www.hostisova.cz, e-mail: ou@hostisova.cz</w:t>
    </w:r>
  </w:p>
  <w:p w:rsidR="004F4294" w:rsidRDefault="004F42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ED" w:rsidRDefault="006E5FED" w:rsidP="004F4294">
      <w:pPr>
        <w:spacing w:after="0"/>
      </w:pPr>
      <w:r>
        <w:separator/>
      </w:r>
    </w:p>
  </w:footnote>
  <w:footnote w:type="continuationSeparator" w:id="0">
    <w:p w:rsidR="006E5FED" w:rsidRDefault="006E5FED" w:rsidP="004F42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666"/>
    <w:multiLevelType w:val="hybridMultilevel"/>
    <w:tmpl w:val="AFDC0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51BE"/>
    <w:multiLevelType w:val="hybridMultilevel"/>
    <w:tmpl w:val="91FE45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A63"/>
    <w:rsid w:val="0001600C"/>
    <w:rsid w:val="00024C63"/>
    <w:rsid w:val="00106819"/>
    <w:rsid w:val="00111D7F"/>
    <w:rsid w:val="00127254"/>
    <w:rsid w:val="0016077D"/>
    <w:rsid w:val="001B4992"/>
    <w:rsid w:val="001C3E2F"/>
    <w:rsid w:val="001C660B"/>
    <w:rsid w:val="00242C06"/>
    <w:rsid w:val="00254455"/>
    <w:rsid w:val="002909DF"/>
    <w:rsid w:val="002B0A63"/>
    <w:rsid w:val="002C362B"/>
    <w:rsid w:val="002F093F"/>
    <w:rsid w:val="00322D91"/>
    <w:rsid w:val="003353A7"/>
    <w:rsid w:val="00371143"/>
    <w:rsid w:val="00384AD3"/>
    <w:rsid w:val="00391D70"/>
    <w:rsid w:val="00392432"/>
    <w:rsid w:val="004622C1"/>
    <w:rsid w:val="004625F5"/>
    <w:rsid w:val="004806CC"/>
    <w:rsid w:val="00491390"/>
    <w:rsid w:val="004A672D"/>
    <w:rsid w:val="004E685E"/>
    <w:rsid w:val="004E7BB4"/>
    <w:rsid w:val="004F4294"/>
    <w:rsid w:val="004F59E6"/>
    <w:rsid w:val="00521EA3"/>
    <w:rsid w:val="0055629A"/>
    <w:rsid w:val="00581C2C"/>
    <w:rsid w:val="005A69F4"/>
    <w:rsid w:val="005B1F0A"/>
    <w:rsid w:val="005C7CF0"/>
    <w:rsid w:val="00600BD7"/>
    <w:rsid w:val="006E48C6"/>
    <w:rsid w:val="006E5FED"/>
    <w:rsid w:val="00707E40"/>
    <w:rsid w:val="00734D3D"/>
    <w:rsid w:val="0075257B"/>
    <w:rsid w:val="007631EC"/>
    <w:rsid w:val="007E5CE8"/>
    <w:rsid w:val="007F0232"/>
    <w:rsid w:val="00806E68"/>
    <w:rsid w:val="00823A92"/>
    <w:rsid w:val="0083058A"/>
    <w:rsid w:val="008A2A8B"/>
    <w:rsid w:val="008B2186"/>
    <w:rsid w:val="008C2310"/>
    <w:rsid w:val="008C2B24"/>
    <w:rsid w:val="008E62C0"/>
    <w:rsid w:val="00927496"/>
    <w:rsid w:val="00931129"/>
    <w:rsid w:val="009563D7"/>
    <w:rsid w:val="009746C8"/>
    <w:rsid w:val="00982E45"/>
    <w:rsid w:val="009D114D"/>
    <w:rsid w:val="009E0AE9"/>
    <w:rsid w:val="00A72B6E"/>
    <w:rsid w:val="00B868F8"/>
    <w:rsid w:val="00B90C85"/>
    <w:rsid w:val="00BD26F6"/>
    <w:rsid w:val="00BE7FA5"/>
    <w:rsid w:val="00C35E12"/>
    <w:rsid w:val="00CA51CC"/>
    <w:rsid w:val="00CB3F45"/>
    <w:rsid w:val="00CB7806"/>
    <w:rsid w:val="00CC7583"/>
    <w:rsid w:val="00D00E4E"/>
    <w:rsid w:val="00D057BE"/>
    <w:rsid w:val="00D27CB5"/>
    <w:rsid w:val="00D7449B"/>
    <w:rsid w:val="00D960CB"/>
    <w:rsid w:val="00DA5CE7"/>
    <w:rsid w:val="00DF1518"/>
    <w:rsid w:val="00E31BFE"/>
    <w:rsid w:val="00E47026"/>
    <w:rsid w:val="00E66B3D"/>
    <w:rsid w:val="00EC2204"/>
    <w:rsid w:val="00EE1AB0"/>
    <w:rsid w:val="00F03773"/>
    <w:rsid w:val="00F6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0A63"/>
    <w:pPr>
      <w:spacing w:after="120"/>
      <w:ind w:firstLine="357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B0A63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B0A63"/>
    <w:pPr>
      <w:spacing w:after="0"/>
      <w:ind w:firstLine="0"/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2B0A63"/>
    <w:rPr>
      <w:b/>
      <w:bCs/>
      <w:sz w:val="36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4F42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4294"/>
    <w:rPr>
      <w:sz w:val="24"/>
      <w:szCs w:val="24"/>
    </w:rPr>
  </w:style>
  <w:style w:type="paragraph" w:styleId="Zpat">
    <w:name w:val="footer"/>
    <w:basedOn w:val="Normln"/>
    <w:link w:val="ZpatChar"/>
    <w:rsid w:val="004F42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F42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Hostišová</vt:lpstr>
    </vt:vector>
  </TitlesOfParts>
  <Company>Obec Hostišová</Company>
  <LinksUpToDate>false</LinksUpToDate>
  <CharactersWithSpaces>457</CharactersWithSpaces>
  <SharedDoc>false</SharedDoc>
  <HLinks>
    <vt:vector size="6" baseType="variant">
      <vt:variant>
        <vt:i4>1966171</vt:i4>
      </vt:variant>
      <vt:variant>
        <vt:i4>-1</vt:i4>
      </vt:variant>
      <vt:variant>
        <vt:i4>1028</vt:i4>
      </vt:variant>
      <vt:variant>
        <vt:i4>1</vt:i4>
      </vt:variant>
      <vt:variant>
        <vt:lpwstr>http://www.kr-zlinsky.cz/ppo/soubory_html/%21_zk_logo_rgb.jpg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Hostišová</dc:title>
  <dc:creator>Koppová Marta</dc:creator>
  <cp:lastModifiedBy>Marie</cp:lastModifiedBy>
  <cp:revision>5</cp:revision>
  <cp:lastPrinted>2014-08-14T08:18:00Z</cp:lastPrinted>
  <dcterms:created xsi:type="dcterms:W3CDTF">2022-10-10T09:06:00Z</dcterms:created>
  <dcterms:modified xsi:type="dcterms:W3CDTF">2022-10-10T11:20:00Z</dcterms:modified>
</cp:coreProperties>
</file>