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75" w:rsidRDefault="00546475" w:rsidP="00546475">
      <w:pPr>
        <w:spacing w:before="60" w:after="60"/>
        <w:jc w:val="center"/>
        <w:rPr>
          <w:rFonts w:cs="Arial"/>
          <w:b/>
        </w:rPr>
      </w:pPr>
      <w:r>
        <w:rPr>
          <w:rFonts w:cs="Arial"/>
          <w:b/>
        </w:rPr>
        <w:t xml:space="preserve">OBEC HOSTIŠOVÁ, </w:t>
      </w:r>
      <w:proofErr w:type="spellStart"/>
      <w:r>
        <w:rPr>
          <w:rFonts w:cs="Arial"/>
          <w:b/>
        </w:rPr>
        <w:t>Hostišová</w:t>
      </w:r>
      <w:proofErr w:type="spellEnd"/>
      <w:r>
        <w:rPr>
          <w:rFonts w:cs="Arial"/>
          <w:b/>
        </w:rPr>
        <w:t xml:space="preserve"> 100, 763 01 Mysločovice</w:t>
      </w:r>
    </w:p>
    <w:p w:rsidR="00546475" w:rsidRDefault="00546475" w:rsidP="00546475">
      <w:pPr>
        <w:pBdr>
          <w:bottom w:val="single" w:sz="6" w:space="1" w:color="auto"/>
        </w:pBdr>
        <w:spacing w:before="60" w:after="60"/>
        <w:jc w:val="center"/>
        <w:rPr>
          <w:rFonts w:cs="Arial"/>
          <w:b/>
        </w:rPr>
      </w:pPr>
      <w:r>
        <w:rPr>
          <w:rFonts w:cs="Arial"/>
          <w:b/>
        </w:rPr>
        <w:t>IČ: 00568562, tel: 577 121 089, e-mail: ou@hostisova.cz</w:t>
      </w:r>
    </w:p>
    <w:p w:rsidR="00546475" w:rsidRDefault="00546475" w:rsidP="00546475">
      <w:pPr>
        <w:jc w:val="center"/>
        <w:rPr>
          <w:b/>
          <w:sz w:val="28"/>
          <w:szCs w:val="28"/>
          <w:u w:val="single"/>
        </w:rPr>
      </w:pPr>
    </w:p>
    <w:p w:rsidR="00546475" w:rsidRDefault="00546475" w:rsidP="00546475">
      <w:pPr>
        <w:rPr>
          <w:b/>
        </w:rPr>
      </w:pPr>
    </w:p>
    <w:p w:rsidR="00546475" w:rsidRDefault="00546475" w:rsidP="00546475">
      <w:pPr>
        <w:rPr>
          <w:b/>
        </w:rPr>
      </w:pPr>
      <w:r>
        <w:rPr>
          <w:b/>
        </w:rPr>
        <w:t>Milada Váchová</w:t>
      </w:r>
    </w:p>
    <w:p w:rsidR="00546475" w:rsidRDefault="00546475" w:rsidP="00546475">
      <w:pPr>
        <w:rPr>
          <w:b/>
        </w:rPr>
      </w:pPr>
      <w:r>
        <w:rPr>
          <w:b/>
        </w:rPr>
        <w:t>Oblá 32</w:t>
      </w:r>
    </w:p>
    <w:p w:rsidR="00546475" w:rsidRDefault="00546475" w:rsidP="00546475">
      <w:pPr>
        <w:rPr>
          <w:b/>
        </w:rPr>
      </w:pPr>
      <w:r>
        <w:rPr>
          <w:b/>
        </w:rPr>
        <w:t>Brno</w:t>
      </w:r>
    </w:p>
    <w:p w:rsidR="00546475" w:rsidRDefault="00546475" w:rsidP="00546475">
      <w:pPr>
        <w:rPr>
          <w:b/>
        </w:rPr>
      </w:pPr>
      <w:r>
        <w:rPr>
          <w:b/>
        </w:rPr>
        <w:t>63 400</w:t>
      </w:r>
    </w:p>
    <w:p w:rsidR="00546475" w:rsidRDefault="00546475" w:rsidP="00546475">
      <w:r w:rsidRPr="00546475">
        <w:t xml:space="preserve">                                                                             </w:t>
      </w:r>
      <w:r>
        <w:t xml:space="preserve">                                          </w:t>
      </w:r>
      <w:r w:rsidRPr="00546475">
        <w:t xml:space="preserve">            V </w:t>
      </w:r>
      <w:proofErr w:type="spellStart"/>
      <w:r w:rsidRPr="00546475">
        <w:t>Hostišové</w:t>
      </w:r>
      <w:proofErr w:type="spellEnd"/>
      <w:r w:rsidRPr="00546475">
        <w:t xml:space="preserve"> dne </w:t>
      </w:r>
      <w:proofErr w:type="gramStart"/>
      <w:r w:rsidRPr="00546475">
        <w:t>19.2.2016</w:t>
      </w:r>
      <w:proofErr w:type="gramEnd"/>
    </w:p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>
      <w:pPr>
        <w:jc w:val="center"/>
        <w:rPr>
          <w:b/>
        </w:rPr>
      </w:pPr>
      <w:r w:rsidRPr="00546475">
        <w:rPr>
          <w:b/>
        </w:rPr>
        <w:t>Poskytnutí informace</w:t>
      </w:r>
    </w:p>
    <w:p w:rsidR="00546475" w:rsidRDefault="00546475" w:rsidP="00546475">
      <w:pPr>
        <w:jc w:val="center"/>
        <w:rPr>
          <w:b/>
        </w:rPr>
      </w:pPr>
    </w:p>
    <w:p w:rsidR="00546475" w:rsidRDefault="00546475" w:rsidP="00546475">
      <w:r w:rsidRPr="00546475">
        <w:t>Sdělujeme Vám na základě Vaší žádosti</w:t>
      </w:r>
      <w:r>
        <w:t xml:space="preserve"> doručené dne 16. 3. 2016 následující:</w:t>
      </w:r>
    </w:p>
    <w:p w:rsidR="00546475" w:rsidRDefault="00546475" w:rsidP="00546475"/>
    <w:p w:rsidR="00546475" w:rsidRDefault="00546475" w:rsidP="00546475">
      <w:pPr>
        <w:rPr>
          <w:u w:val="single"/>
        </w:rPr>
      </w:pPr>
      <w:r w:rsidRPr="00546475">
        <w:rPr>
          <w:u w:val="single"/>
        </w:rPr>
        <w:t>Rok 2016</w:t>
      </w:r>
    </w:p>
    <w:p w:rsidR="00546475" w:rsidRDefault="00546475" w:rsidP="00546475">
      <w:pPr>
        <w:pStyle w:val="Odstavecseseznamem"/>
        <w:numPr>
          <w:ilvl w:val="0"/>
          <w:numId w:val="1"/>
        </w:numPr>
      </w:pPr>
      <w:r>
        <w:t xml:space="preserve">Stavební úpravy sálu v KD </w:t>
      </w:r>
      <w:proofErr w:type="spellStart"/>
      <w:r>
        <w:t>Hostišová</w:t>
      </w:r>
      <w:proofErr w:type="spellEnd"/>
      <w:r>
        <w:t xml:space="preserve">, předpokládaný </w:t>
      </w:r>
      <w:proofErr w:type="gramStart"/>
      <w:r>
        <w:t>rozpočet  900 000,-</w:t>
      </w:r>
      <w:proofErr w:type="gramEnd"/>
      <w:r>
        <w:t xml:space="preserve"> Kč, zahájení prací květen 2016, výběrové řízení ukončeno.</w:t>
      </w:r>
    </w:p>
    <w:p w:rsidR="00546475" w:rsidRDefault="00546475" w:rsidP="00546475">
      <w:pPr>
        <w:pStyle w:val="Odstavecseseznamem"/>
        <w:numPr>
          <w:ilvl w:val="0"/>
          <w:numId w:val="1"/>
        </w:numPr>
      </w:pPr>
      <w:r>
        <w:t>Sklad nářadí – stavba skladu pro obecní techniku a materiál, předpokládaný rozpočet 500 000,- Kč, zahájení prací duben 2016, výběrové řízení březen 2016.</w:t>
      </w:r>
    </w:p>
    <w:p w:rsidR="00546475" w:rsidRDefault="00546475" w:rsidP="00546475">
      <w:pPr>
        <w:rPr>
          <w:u w:val="single"/>
        </w:rPr>
      </w:pPr>
      <w:r>
        <w:rPr>
          <w:u w:val="single"/>
        </w:rPr>
        <w:t>Rok 2017</w:t>
      </w:r>
    </w:p>
    <w:p w:rsidR="00546475" w:rsidRDefault="00546475" w:rsidP="00546475">
      <w:pPr>
        <w:pStyle w:val="Odstavecseseznamem"/>
        <w:numPr>
          <w:ilvl w:val="0"/>
          <w:numId w:val="2"/>
        </w:numPr>
      </w:pPr>
      <w:r w:rsidRPr="00546475">
        <w:t xml:space="preserve">Rekonstrukce </w:t>
      </w:r>
      <w:r>
        <w:t>místní komunikace Strážná, předpokládaný rozpočet 1 700 000,- Kč, zahájení prací če</w:t>
      </w:r>
      <w:r w:rsidR="001C490B">
        <w:t>rven 2017, výběrové řízení březen</w:t>
      </w:r>
      <w:r>
        <w:t xml:space="preserve"> 2017</w:t>
      </w:r>
      <w:r w:rsidR="001C490B">
        <w:t>.</w:t>
      </w:r>
    </w:p>
    <w:p w:rsidR="00546475" w:rsidRDefault="00546475" w:rsidP="00546475">
      <w:pPr>
        <w:pStyle w:val="Odstavecseseznamem"/>
        <w:numPr>
          <w:ilvl w:val="0"/>
          <w:numId w:val="2"/>
        </w:numPr>
      </w:pPr>
      <w:r>
        <w:t>Čištění odpadních vod v JV části obce, předpokládaný rozpočet 7 000 000,- Kč, zahájení prací duben 2017, výběrové řízení leden 2017</w:t>
      </w:r>
      <w:r w:rsidR="001C490B">
        <w:t>.</w:t>
      </w:r>
    </w:p>
    <w:p w:rsidR="00546475" w:rsidRDefault="00546475" w:rsidP="00546475">
      <w:pPr>
        <w:rPr>
          <w:u w:val="single"/>
        </w:rPr>
      </w:pPr>
      <w:r>
        <w:rPr>
          <w:u w:val="single"/>
        </w:rPr>
        <w:t>Rok 2018</w:t>
      </w:r>
    </w:p>
    <w:p w:rsidR="00546475" w:rsidRDefault="001C490B" w:rsidP="00546475">
      <w:pPr>
        <w:pStyle w:val="Odstavecseseznamem"/>
        <w:numPr>
          <w:ilvl w:val="0"/>
          <w:numId w:val="3"/>
        </w:numPr>
      </w:pPr>
      <w:r>
        <w:t xml:space="preserve">Protierozní opatření </w:t>
      </w:r>
      <w:proofErr w:type="spellStart"/>
      <w:r>
        <w:t>Pasíčky</w:t>
      </w:r>
      <w:proofErr w:type="spellEnd"/>
      <w:r>
        <w:t>, předpokládaný rozpočet 500 000,- Kč, zahájení prací červen 2018.</w:t>
      </w:r>
    </w:p>
    <w:p w:rsidR="001C490B" w:rsidRDefault="001C490B" w:rsidP="00546475">
      <w:pPr>
        <w:pStyle w:val="Odstavecseseznamem"/>
        <w:numPr>
          <w:ilvl w:val="0"/>
          <w:numId w:val="3"/>
        </w:numPr>
      </w:pPr>
      <w:r>
        <w:t>Rekonstrukce osvětlení, předpokládaný rozpočet 1 000 000,- Kč, zahájení prací červen 2018, výběrové řízení březen 2018.</w:t>
      </w:r>
    </w:p>
    <w:p w:rsidR="001C490B" w:rsidRDefault="001C490B" w:rsidP="001C490B"/>
    <w:p w:rsidR="001C490B" w:rsidRDefault="001C490B" w:rsidP="001C490B"/>
    <w:p w:rsidR="001C490B" w:rsidRPr="00546475" w:rsidRDefault="001C490B" w:rsidP="001C490B">
      <w:r>
        <w:t>S pozdravem</w:t>
      </w:r>
    </w:p>
    <w:p w:rsidR="00546475" w:rsidRPr="00546475" w:rsidRDefault="00546475" w:rsidP="00546475">
      <w:pPr>
        <w:rPr>
          <w:u w:val="single"/>
        </w:rPr>
      </w:pPr>
    </w:p>
    <w:p w:rsidR="00546475" w:rsidRPr="00546475" w:rsidRDefault="00546475" w:rsidP="00546475">
      <w:pPr>
        <w:rPr>
          <w:b/>
        </w:rPr>
      </w:pPr>
    </w:p>
    <w:p w:rsidR="00546475" w:rsidRDefault="00546475" w:rsidP="00546475">
      <w:pPr>
        <w:rPr>
          <w:b/>
        </w:rPr>
      </w:pPr>
    </w:p>
    <w:p w:rsidR="00546475" w:rsidRDefault="00546475" w:rsidP="00546475">
      <w:pPr>
        <w:rPr>
          <w:b/>
        </w:rPr>
      </w:pPr>
    </w:p>
    <w:p w:rsidR="00546475" w:rsidRDefault="00546475" w:rsidP="00546475">
      <w:pPr>
        <w:rPr>
          <w:b/>
        </w:rPr>
      </w:pPr>
    </w:p>
    <w:p w:rsidR="00546475" w:rsidRDefault="00546475" w:rsidP="00546475"/>
    <w:p w:rsidR="00546475" w:rsidRDefault="001C490B" w:rsidP="00546475">
      <w:r>
        <w:t>Marta Smolková</w:t>
      </w:r>
    </w:p>
    <w:p w:rsidR="001C490B" w:rsidRDefault="001C490B" w:rsidP="00546475">
      <w:r>
        <w:t xml:space="preserve">Obec </w:t>
      </w:r>
      <w:proofErr w:type="spellStart"/>
      <w:r>
        <w:t>Hostišová</w:t>
      </w:r>
      <w:proofErr w:type="spellEnd"/>
    </w:p>
    <w:p w:rsidR="00546475" w:rsidRDefault="00546475" w:rsidP="00546475">
      <w:r>
        <w:t xml:space="preserve">                    </w:t>
      </w:r>
    </w:p>
    <w:p w:rsidR="00546475" w:rsidRDefault="00546475" w:rsidP="00546475"/>
    <w:p w:rsidR="00546475" w:rsidRDefault="00546475" w:rsidP="00546475">
      <w:pPr>
        <w:rPr>
          <w:b/>
        </w:rPr>
      </w:pPr>
    </w:p>
    <w:p w:rsidR="00546475" w:rsidRDefault="00546475" w:rsidP="00546475">
      <w:pPr>
        <w:rPr>
          <w:b/>
        </w:rPr>
      </w:pPr>
    </w:p>
    <w:p w:rsidR="00546475" w:rsidRDefault="00546475" w:rsidP="00546475">
      <w:pPr>
        <w:rPr>
          <w:b/>
        </w:rPr>
      </w:pPr>
    </w:p>
    <w:p w:rsidR="00546475" w:rsidRDefault="00546475" w:rsidP="00546475">
      <w:pPr>
        <w:rPr>
          <w:b/>
        </w:rPr>
      </w:pPr>
    </w:p>
    <w:p w:rsidR="00546475" w:rsidRDefault="00546475" w:rsidP="00546475">
      <w:pPr>
        <w:rPr>
          <w:b/>
        </w:rPr>
      </w:pPr>
    </w:p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/>
    <w:p w:rsidR="00546475" w:rsidRDefault="00546475" w:rsidP="00546475"/>
    <w:p w:rsidR="00061F9B" w:rsidRDefault="00061F9B"/>
    <w:sectPr w:rsidR="00061F9B" w:rsidSect="00061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0B29"/>
    <w:multiLevelType w:val="hybridMultilevel"/>
    <w:tmpl w:val="B6021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F5397"/>
    <w:multiLevelType w:val="hybridMultilevel"/>
    <w:tmpl w:val="25FCC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104E9"/>
    <w:multiLevelType w:val="hybridMultilevel"/>
    <w:tmpl w:val="1904F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475"/>
    <w:rsid w:val="00061F9B"/>
    <w:rsid w:val="001C490B"/>
    <w:rsid w:val="0054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475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4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2016-02-19T10:53:00Z</cp:lastPrinted>
  <dcterms:created xsi:type="dcterms:W3CDTF">2016-02-19T10:37:00Z</dcterms:created>
  <dcterms:modified xsi:type="dcterms:W3CDTF">2016-02-19T10:54:00Z</dcterms:modified>
</cp:coreProperties>
</file>