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AE" w:rsidRPr="00B10449" w:rsidRDefault="00EF78AE" w:rsidP="00EF78AE">
      <w:pPr>
        <w:spacing w:before="60" w:after="60"/>
        <w:jc w:val="center"/>
        <w:rPr>
          <w:rFonts w:cs="Arial"/>
          <w:b/>
          <w:sz w:val="32"/>
          <w:szCs w:val="32"/>
        </w:rPr>
      </w:pPr>
      <w:r w:rsidRPr="00B10449">
        <w:rPr>
          <w:rFonts w:cs="Arial"/>
          <w:b/>
          <w:sz w:val="32"/>
          <w:szCs w:val="32"/>
        </w:rPr>
        <w:t xml:space="preserve">OBECNÍ ÚŘAD HOSTIŠOVÁ, </w:t>
      </w:r>
      <w:proofErr w:type="spellStart"/>
      <w:r w:rsidRPr="00B10449">
        <w:rPr>
          <w:rFonts w:cs="Arial"/>
          <w:b/>
          <w:sz w:val="32"/>
          <w:szCs w:val="32"/>
        </w:rPr>
        <w:t>Hostišová</w:t>
      </w:r>
      <w:proofErr w:type="spellEnd"/>
      <w:r w:rsidRPr="00B10449">
        <w:rPr>
          <w:rFonts w:cs="Arial"/>
          <w:b/>
          <w:sz w:val="32"/>
          <w:szCs w:val="32"/>
        </w:rPr>
        <w:t xml:space="preserve"> 100, 763 01 Mysločovice</w:t>
      </w:r>
    </w:p>
    <w:p w:rsidR="00EF78AE" w:rsidRPr="00B10449" w:rsidRDefault="00EF78AE" w:rsidP="00EF78AE">
      <w:pPr>
        <w:pBdr>
          <w:bottom w:val="single" w:sz="6" w:space="1" w:color="auto"/>
        </w:pBdr>
        <w:spacing w:before="60" w:after="60"/>
        <w:jc w:val="center"/>
        <w:rPr>
          <w:rFonts w:cs="Arial"/>
          <w:b/>
          <w:sz w:val="32"/>
          <w:szCs w:val="32"/>
        </w:rPr>
      </w:pPr>
      <w:r w:rsidRPr="00B10449">
        <w:rPr>
          <w:rFonts w:cs="Arial"/>
          <w:b/>
          <w:sz w:val="32"/>
          <w:szCs w:val="32"/>
        </w:rPr>
        <w:t xml:space="preserve">IČ: 00568562, tel: 577 121 089, e-mail: </w:t>
      </w:r>
      <w:hyperlink r:id="rId5" w:history="1">
        <w:r w:rsidRPr="00B10449">
          <w:rPr>
            <w:rStyle w:val="Hypertextovodkaz"/>
            <w:rFonts w:cs="Arial"/>
            <w:b/>
            <w:sz w:val="32"/>
            <w:szCs w:val="32"/>
          </w:rPr>
          <w:t>ou@hostisova.cz</w:t>
        </w:r>
      </w:hyperlink>
    </w:p>
    <w:p w:rsidR="00EF78AE" w:rsidRPr="00B10449" w:rsidRDefault="00EF78AE" w:rsidP="00EF78AE">
      <w:pPr>
        <w:pBdr>
          <w:bottom w:val="single" w:sz="6" w:space="1" w:color="auto"/>
        </w:pBdr>
        <w:spacing w:before="60" w:after="60"/>
        <w:jc w:val="center"/>
        <w:rPr>
          <w:rFonts w:cs="Arial"/>
          <w:b/>
          <w:sz w:val="40"/>
          <w:szCs w:val="40"/>
        </w:rPr>
      </w:pPr>
      <w:r w:rsidRPr="00B10449">
        <w:rPr>
          <w:rFonts w:cs="Arial"/>
          <w:b/>
          <w:sz w:val="40"/>
          <w:szCs w:val="40"/>
        </w:rPr>
        <w:t>Silniční správní úřad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F1D87">
        <w:rPr>
          <w:rFonts w:cs="Times New Roman"/>
          <w:b/>
          <w:bCs/>
          <w:sz w:val="28"/>
          <w:szCs w:val="28"/>
        </w:rPr>
        <w:t>Žádost o vydání rozhodnutí pro povolení zvláštního užívání komunikace</w:t>
      </w:r>
      <w:r w:rsidR="00D77752" w:rsidRPr="006F1D87">
        <w:rPr>
          <w:rFonts w:cs="Times New Roman"/>
          <w:b/>
          <w:bCs/>
          <w:sz w:val="28"/>
          <w:szCs w:val="28"/>
        </w:rPr>
        <w:t xml:space="preserve"> při</w:t>
      </w:r>
      <w:r w:rsidRPr="006F1D87">
        <w:rPr>
          <w:rFonts w:cs="Times New Roman"/>
          <w:b/>
          <w:bCs/>
          <w:sz w:val="28"/>
          <w:szCs w:val="28"/>
        </w:rPr>
        <w:t>:</w:t>
      </w:r>
    </w:p>
    <w:p w:rsidR="00D77752" w:rsidRPr="006F1D87" w:rsidRDefault="006F1D87" w:rsidP="006F1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F1D87">
        <w:rPr>
          <w:rFonts w:cs="Times New Roman"/>
          <w:bCs/>
          <w:sz w:val="24"/>
          <w:szCs w:val="24"/>
        </w:rPr>
        <w:t xml:space="preserve">užití MK pro umisťování, skládání a nakládání věcí nebo materiálů, provádění stavebních prací, zřizování vyhrazeného parkování, zřizování a provoz stánků, umisťování a provozování </w:t>
      </w:r>
      <w:proofErr w:type="spellStart"/>
      <w:r w:rsidRPr="006F1D87">
        <w:rPr>
          <w:rFonts w:cs="Times New Roman"/>
          <w:bCs/>
          <w:sz w:val="24"/>
          <w:szCs w:val="24"/>
        </w:rPr>
        <w:t>reklmních</w:t>
      </w:r>
      <w:proofErr w:type="spellEnd"/>
      <w:r w:rsidRPr="006F1D87">
        <w:rPr>
          <w:rFonts w:cs="Times New Roman"/>
          <w:bCs/>
          <w:sz w:val="24"/>
          <w:szCs w:val="24"/>
        </w:rPr>
        <w:t xml:space="preserve"> poutačů</w:t>
      </w:r>
    </w:p>
    <w:p w:rsidR="006F1D87" w:rsidRPr="006F1D87" w:rsidRDefault="006F1D87" w:rsidP="006F1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F1D87">
        <w:rPr>
          <w:rFonts w:cs="Times New Roman"/>
          <w:bCs/>
          <w:sz w:val="24"/>
          <w:szCs w:val="24"/>
        </w:rPr>
        <w:t>umístění inženýrských sítí a jiných nadzemních nebo podzemních vedení všeho druhu v silničním pozemku</w:t>
      </w:r>
    </w:p>
    <w:p w:rsidR="006F1D87" w:rsidRPr="006F1D87" w:rsidRDefault="006F1D87" w:rsidP="006F1D8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6F1D87">
        <w:rPr>
          <w:rFonts w:cs="Times New Roman"/>
          <w:bCs/>
          <w:sz w:val="24"/>
          <w:szCs w:val="24"/>
        </w:rPr>
        <w:t>pořádání sportovních, kulturních, náboženských, zábavných a podobných akcí a shromáždění, jestliže by jimi mohla být ohrožena plynulost nebo bezpečnost silničního provozu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Na základě § 25 odst. 6 písm. c-2), písm. c-3), písm. d) zákona č. 13/1997 Sb., o pozemních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komunikacích, ve znění pozdějších předpisů, a § 40 odst. 5 vyhlášky 104/1997 Sb., kterou se provádí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zákon o pozemních komunikacích, ve znění pozdějších předpisů,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F1D87">
        <w:rPr>
          <w:rFonts w:cs="Times New Roman"/>
          <w:b/>
          <w:bCs/>
          <w:sz w:val="28"/>
          <w:szCs w:val="28"/>
        </w:rPr>
        <w:t>ž á d á m (e)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 xml:space="preserve">Obecní úřad </w:t>
      </w:r>
      <w:proofErr w:type="spellStart"/>
      <w:r w:rsidRPr="006F1D87">
        <w:rPr>
          <w:rFonts w:cs="Times New Roman"/>
          <w:sz w:val="24"/>
          <w:szCs w:val="24"/>
        </w:rPr>
        <w:t>Hostišová</w:t>
      </w:r>
      <w:proofErr w:type="spellEnd"/>
      <w:r w:rsidRPr="006F1D87">
        <w:rPr>
          <w:rFonts w:cs="Times New Roman"/>
          <w:sz w:val="24"/>
          <w:szCs w:val="24"/>
        </w:rPr>
        <w:t>, jako příslušný silniční správní úřad o vydání rozhodnutí pro povolení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zvláštního užívání komunikace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Žadatel</w:t>
      </w:r>
      <w:r w:rsidRPr="006F1D87">
        <w:rPr>
          <w:rFonts w:cs="Times New Roman"/>
          <w:b/>
          <w:bCs/>
          <w:sz w:val="24"/>
          <w:szCs w:val="24"/>
        </w:rPr>
        <w:t xml:space="preserve"> (= zhotovitel u stavebních prací):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4"/>
          <w:szCs w:val="24"/>
        </w:rPr>
        <w:t>a) je-li jím fyzická osoba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jméno a příjmení ……………………………………………narozen/a …………………………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 xml:space="preserve">adresa: </w:t>
      </w:r>
      <w:proofErr w:type="spellStart"/>
      <w:r w:rsidRPr="006F1D87">
        <w:rPr>
          <w:rFonts w:cs="Times New Roman"/>
          <w:sz w:val="24"/>
          <w:szCs w:val="24"/>
        </w:rPr>
        <w:t>ul</w:t>
      </w:r>
      <w:proofErr w:type="spellEnd"/>
      <w:r w:rsidRPr="006F1D87">
        <w:rPr>
          <w:rFonts w:cs="Times New Roman"/>
          <w:sz w:val="24"/>
          <w:szCs w:val="24"/>
        </w:rPr>
        <w:t>: …………........…………….........PSČ..………….město...……………….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4"/>
          <w:szCs w:val="24"/>
        </w:rPr>
        <w:t>Telefon : ………………………….. e-Mail : ………………………………………………..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4"/>
          <w:szCs w:val="24"/>
        </w:rPr>
        <w:t>b) je-li jím právnická osoba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obchodní jméno u práv. osob .............................................................................………....................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 xml:space="preserve">sídlo u práv. osob: </w:t>
      </w:r>
      <w:proofErr w:type="spellStart"/>
      <w:r w:rsidRPr="006F1D87">
        <w:rPr>
          <w:rFonts w:cs="Times New Roman"/>
          <w:sz w:val="24"/>
          <w:szCs w:val="24"/>
        </w:rPr>
        <w:t>ul</w:t>
      </w:r>
      <w:proofErr w:type="spellEnd"/>
      <w:r w:rsidRPr="006F1D87">
        <w:rPr>
          <w:rFonts w:cs="Times New Roman"/>
          <w:sz w:val="24"/>
          <w:szCs w:val="24"/>
        </w:rPr>
        <w:t>: .……….......................................PSČ..................město..........................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IČO: ............................................................................................................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4"/>
          <w:szCs w:val="24"/>
        </w:rPr>
        <w:t>Telefon : ………………………….. e-Mail : ………………………………………………..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6F1D87">
        <w:rPr>
          <w:rFonts w:cs="Times New Roman"/>
          <w:b/>
          <w:bCs/>
          <w:sz w:val="24"/>
          <w:szCs w:val="24"/>
        </w:rPr>
        <w:t>(nepovinný údaj)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6F1D87">
        <w:rPr>
          <w:rFonts w:cs="Times New Roman"/>
          <w:b/>
          <w:bCs/>
          <w:i/>
          <w:iCs/>
          <w:sz w:val="24"/>
          <w:szCs w:val="24"/>
        </w:rPr>
        <w:t>Pracovník odpovědný za zabezpečení akce: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6F1D87">
        <w:rPr>
          <w:rFonts w:cs="Times New Roman"/>
          <w:i/>
          <w:iCs/>
          <w:sz w:val="24"/>
          <w:szCs w:val="24"/>
        </w:rPr>
        <w:t>jméno a příjmení: ....……………….......................................................................……………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6F1D87">
        <w:rPr>
          <w:rFonts w:cs="Times New Roman"/>
          <w:i/>
          <w:iCs/>
          <w:sz w:val="24"/>
          <w:szCs w:val="24"/>
        </w:rPr>
        <w:t xml:space="preserve">adresa (firmy): </w:t>
      </w:r>
      <w:proofErr w:type="spellStart"/>
      <w:r w:rsidRPr="006F1D87">
        <w:rPr>
          <w:rFonts w:cs="Times New Roman"/>
          <w:i/>
          <w:iCs/>
          <w:sz w:val="24"/>
          <w:szCs w:val="24"/>
        </w:rPr>
        <w:t>ul</w:t>
      </w:r>
      <w:proofErr w:type="spellEnd"/>
      <w:r w:rsidRPr="006F1D87">
        <w:rPr>
          <w:rFonts w:cs="Times New Roman"/>
          <w:i/>
          <w:iCs/>
          <w:sz w:val="24"/>
          <w:szCs w:val="24"/>
        </w:rPr>
        <w:t>: ................................................PSČ....................město....................... 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  <w:r w:rsidRPr="006F1D87">
        <w:rPr>
          <w:rFonts w:cs="Times New Roman"/>
          <w:b/>
          <w:bCs/>
          <w:i/>
          <w:iCs/>
          <w:sz w:val="24"/>
          <w:szCs w:val="24"/>
        </w:rPr>
        <w:t>Telefon : ………………………….. e-Mail : ………………………………………………..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Důvod zvláštního užívání :</w:t>
      </w:r>
      <w:r w:rsidRPr="006F1D87">
        <w:rPr>
          <w:rFonts w:cs="Times New Roman"/>
          <w:b/>
          <w:bCs/>
          <w:sz w:val="24"/>
          <w:szCs w:val="24"/>
        </w:rPr>
        <w:t xml:space="preserve"> </w:t>
      </w:r>
      <w:r w:rsidRPr="006F1D87"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Termín :</w:t>
      </w:r>
      <w:r w:rsidRPr="006F1D87">
        <w:rPr>
          <w:rFonts w:cs="Times New Roman"/>
          <w:b/>
          <w:bCs/>
          <w:sz w:val="24"/>
          <w:szCs w:val="24"/>
        </w:rPr>
        <w:t xml:space="preserve"> </w:t>
      </w:r>
      <w:r w:rsidRPr="006F1D87">
        <w:rPr>
          <w:rFonts w:cs="Times New Roman"/>
          <w:sz w:val="24"/>
          <w:szCs w:val="24"/>
        </w:rPr>
        <w:t>……………………………………..............................................................................................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Užita bude komunikace č</w:t>
      </w:r>
      <w:r w:rsidRPr="006F1D87">
        <w:rPr>
          <w:rFonts w:cs="Times New Roman"/>
          <w:b/>
          <w:bCs/>
          <w:sz w:val="24"/>
          <w:szCs w:val="24"/>
        </w:rPr>
        <w:t>.</w:t>
      </w:r>
      <w:r w:rsidRPr="006F1D87">
        <w:rPr>
          <w:rFonts w:cs="Times New Roman"/>
          <w:sz w:val="24"/>
          <w:szCs w:val="24"/>
        </w:rPr>
        <w:t>……………………………………………………………………………………..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Místo :</w:t>
      </w:r>
      <w:r w:rsidRPr="006F1D87">
        <w:rPr>
          <w:rFonts w:cs="Times New Roman"/>
          <w:b/>
          <w:bCs/>
          <w:sz w:val="24"/>
          <w:szCs w:val="24"/>
        </w:rPr>
        <w:t xml:space="preserve"> </w:t>
      </w:r>
      <w:r w:rsidRPr="006F1D87">
        <w:rPr>
          <w:rFonts w:cs="Times New Roman"/>
          <w:sz w:val="24"/>
          <w:szCs w:val="24"/>
        </w:rPr>
        <w:t>…………………………………………………………….. v km …………………………………….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b/>
          <w:bCs/>
          <w:sz w:val="28"/>
          <w:szCs w:val="28"/>
        </w:rPr>
        <w:t>Způsob užití komunikace</w:t>
      </w:r>
      <w:r w:rsidRPr="006F1D87">
        <w:rPr>
          <w:rFonts w:cs="Times New Roman"/>
          <w:b/>
          <w:bCs/>
          <w:sz w:val="24"/>
          <w:szCs w:val="24"/>
        </w:rPr>
        <w:t xml:space="preserve"> </w:t>
      </w:r>
      <w:r w:rsidRPr="006F1D87">
        <w:rPr>
          <w:rFonts w:cs="Times New Roman"/>
          <w:sz w:val="24"/>
          <w:szCs w:val="24"/>
        </w:rPr>
        <w:t>(protlak, překop, nadzemní vedení, zábor) ………………………………..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podélný překop: délka …………………… šířka ………………………..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příčný překop: délka ……………..……..... šířka …………………..……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nadzemní vedení: výška ……………………..</w:t>
      </w: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zábor: délka ……………………………… šířka ……………………….. plocha ……………………………..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F1D87">
        <w:rPr>
          <w:rFonts w:cs="Times New Roman"/>
          <w:b/>
          <w:bCs/>
          <w:sz w:val="28"/>
          <w:szCs w:val="28"/>
        </w:rPr>
        <w:t>K žádosti je nutno doložit: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situaci katastrální mapy se zakreslením polohy zvláštního užívání místní komunikace,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povolení k předmětu činnosti pokud je to zapotřebí podle zvláštních předpisů (živnostenský list),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stanovení dopravního značení vydané odborem dopravy M</w:t>
      </w:r>
      <w:r w:rsidR="00D47AE9" w:rsidRPr="006F1D87">
        <w:rPr>
          <w:rFonts w:cs="Times New Roman"/>
          <w:sz w:val="24"/>
          <w:szCs w:val="24"/>
        </w:rPr>
        <w:t>agistrátu města Zlína</w:t>
      </w:r>
      <w:r w:rsidRPr="006F1D87">
        <w:rPr>
          <w:rFonts w:cs="Times New Roman"/>
          <w:sz w:val="24"/>
          <w:szCs w:val="24"/>
        </w:rPr>
        <w:t>, (v případě ohrožení</w:t>
      </w:r>
      <w:r w:rsidR="00D47AE9" w:rsidRPr="006F1D87">
        <w:rPr>
          <w:rFonts w:cs="Times New Roman"/>
          <w:sz w:val="24"/>
          <w:szCs w:val="24"/>
        </w:rPr>
        <w:t xml:space="preserve"> </w:t>
      </w:r>
      <w:r w:rsidRPr="006F1D87">
        <w:rPr>
          <w:rFonts w:cs="Times New Roman"/>
          <w:sz w:val="24"/>
          <w:szCs w:val="24"/>
        </w:rPr>
        <w:t>bezpečnosti nebo plynulosti silničního provozu)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plnou moc (v případě zastupování žadatele),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výpis z obchodního rejstříku (postačí neověřená kopie) je-li žadatelem právnická osoba,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</w:t>
      </w:r>
      <w:r w:rsidRPr="006F1D87">
        <w:rPr>
          <w:rFonts w:cs="Times New Roman"/>
          <w:sz w:val="24"/>
          <w:szCs w:val="24"/>
        </w:rPr>
        <w:t>doklad o uhrazení správního poplatku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V ..……………........................ dne ....……………………………….......................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..........................................……………………</w:t>
      </w:r>
    </w:p>
    <w:p w:rsidR="00EF78AE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podpis (razítko)</w:t>
      </w:r>
    </w:p>
    <w:p w:rsidR="006F1D87" w:rsidRPr="006F1D87" w:rsidRDefault="006F1D87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6F1D87">
        <w:rPr>
          <w:rFonts w:cs="Times New Roman"/>
          <w:b/>
          <w:bCs/>
          <w:sz w:val="28"/>
          <w:szCs w:val="28"/>
        </w:rPr>
        <w:t>Upozornění: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6F1D87">
        <w:rPr>
          <w:rFonts w:cs="Times New Roman"/>
          <w:i/>
          <w:sz w:val="24"/>
          <w:szCs w:val="24"/>
        </w:rPr>
        <w:t>Správní poplatek</w:t>
      </w:r>
      <w:r w:rsidRPr="006F1D87">
        <w:rPr>
          <w:rFonts w:cs="Times New Roman"/>
          <w:sz w:val="24"/>
          <w:szCs w:val="24"/>
        </w:rPr>
        <w:t xml:space="preserve"> dle zák.č.634/2004 Sb.: zvláštní užívání komunikace </w:t>
      </w:r>
      <w:r w:rsidRPr="006F1D87">
        <w:rPr>
          <w:rFonts w:cs="Times New Roman"/>
          <w:i/>
          <w:sz w:val="24"/>
          <w:szCs w:val="24"/>
        </w:rPr>
        <w:t>do 10 dnů činí 100,- Kč,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  <w:r w:rsidRPr="006F1D87">
        <w:rPr>
          <w:rFonts w:cs="Times New Roman"/>
          <w:i/>
          <w:sz w:val="24"/>
          <w:szCs w:val="24"/>
        </w:rPr>
        <w:t>od 10 dnů do 6 měsíců 500,- Kč, nad 6 měsíců 1000,-Kč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V případě, že se jedná o stavební práce předkládá žádost jejich zhotovitel.</w:t>
      </w:r>
    </w:p>
    <w:p w:rsidR="00EF78AE" w:rsidRPr="006F1D87" w:rsidRDefault="00EF78AE" w:rsidP="00EF78A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Pokud žádáte najednou o zvláštní užívání více komunikací, je nutné uhradit správní poplatek pro každou komunikaci zvlášť.</w:t>
      </w:r>
    </w:p>
    <w:p w:rsidR="00240392" w:rsidRPr="006F1D87" w:rsidRDefault="00EF78AE" w:rsidP="00EF78AE">
      <w:pPr>
        <w:rPr>
          <w:rFonts w:cs="Times New Roman"/>
          <w:sz w:val="24"/>
          <w:szCs w:val="24"/>
        </w:rPr>
      </w:pPr>
      <w:r w:rsidRPr="006F1D87">
        <w:rPr>
          <w:rFonts w:cs="Times New Roman"/>
          <w:sz w:val="24"/>
          <w:szCs w:val="24"/>
        </w:rPr>
        <w:t>Doložením výše uvedených příloh urychlíte správní řízení.</w:t>
      </w:r>
    </w:p>
    <w:sectPr w:rsidR="00240392" w:rsidRPr="006F1D87" w:rsidSect="00240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0C1E"/>
    <w:multiLevelType w:val="hybridMultilevel"/>
    <w:tmpl w:val="7B920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78AE"/>
    <w:rsid w:val="00240392"/>
    <w:rsid w:val="006F1D87"/>
    <w:rsid w:val="00826F68"/>
    <w:rsid w:val="00B10449"/>
    <w:rsid w:val="00D47AE9"/>
    <w:rsid w:val="00D77752"/>
    <w:rsid w:val="00EF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78A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F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@hostis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2017-07-27T13:39:00Z</cp:lastPrinted>
  <dcterms:created xsi:type="dcterms:W3CDTF">2016-03-14T14:55:00Z</dcterms:created>
  <dcterms:modified xsi:type="dcterms:W3CDTF">2017-07-27T13:39:00Z</dcterms:modified>
</cp:coreProperties>
</file>